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7777777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396D406E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</w:t>
      </w:r>
      <w:bookmarkStart w:id="1" w:name="_GoBack"/>
      <w:r w:rsidRPr="00E777D4">
        <w:rPr>
          <w:sz w:val="22"/>
        </w:rPr>
        <w:t>es for</w:t>
      </w:r>
      <w:r w:rsidRPr="00445507">
        <w:rPr>
          <w:sz w:val="22"/>
        </w:rPr>
        <w:t xml:space="preserve"> 9.4 Solutions for Ambient IoT in NR</w:t>
      </w:r>
      <w:bookmarkEnd w:id="1"/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4F319C79" w14:textId="77777777" w:rsidR="00DA5683" w:rsidRPr="00191AC9" w:rsidRDefault="00DA5683" w:rsidP="00DA5683">
      <w:pPr>
        <w:rPr>
          <w:lang w:eastAsia="x-none"/>
        </w:rPr>
      </w:pPr>
    </w:p>
    <w:p w14:paraId="6FC8A3A3" w14:textId="78054D4C" w:rsidR="00605A98" w:rsidRDefault="00605A98" w:rsidP="006828DF">
      <w:pPr>
        <w:pStyle w:val="Heading2"/>
        <w:numPr>
          <w:ilvl w:val="1"/>
          <w:numId w:val="16"/>
        </w:numPr>
      </w:pPr>
      <w:bookmarkStart w:id="2" w:name="_Toc197093406"/>
      <w:bookmarkStart w:id="3" w:name="_Hlk185239141"/>
      <w:r w:rsidRPr="005925D3">
        <w:t>Solutions for Ambient IoT (Internet of Things) in NR</w:t>
      </w:r>
      <w:bookmarkEnd w:id="2"/>
    </w:p>
    <w:p w14:paraId="7F3AA683" w14:textId="02C5C912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8BF77AD" w14:textId="645F1445" w:rsidR="00F162E2" w:rsidRDefault="00F162E2" w:rsidP="00605A98">
      <w:pPr>
        <w:rPr>
          <w:i/>
          <w:iCs/>
        </w:rPr>
      </w:pPr>
    </w:p>
    <w:p w14:paraId="53C927E3" w14:textId="26A802AB" w:rsidR="00F57F4B" w:rsidRPr="00F53FBE" w:rsidRDefault="00F57F4B" w:rsidP="00F57F4B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</w:t>
      </w:r>
      <w:r>
        <w:rPr>
          <w:highlight w:val="cyan"/>
          <w:lang w:eastAsia="x-none"/>
        </w:rPr>
        <w:t>1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70C17C3" w14:textId="77777777" w:rsidR="00F57F4B" w:rsidRPr="00D257AB" w:rsidRDefault="00F57F4B" w:rsidP="006828DF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85158D2" w14:textId="77777777" w:rsidR="00F57F4B" w:rsidRDefault="00F57F4B" w:rsidP="00605A98"/>
    <w:p w14:paraId="2E99858A" w14:textId="02C3B05C" w:rsidR="00F162E2" w:rsidRDefault="00F162E2" w:rsidP="00605A98">
      <w:r w:rsidRPr="00F162E2">
        <w:t>R1-2503830</w:t>
      </w:r>
      <w:r w:rsidRPr="00F162E2">
        <w:tab/>
        <w:t>TP for A-IoT physical layer functions for TS 38.300</w:t>
      </w:r>
      <w:r w:rsidRPr="00F162E2">
        <w:tab/>
        <w:t>CMCC, Huawei, HiSilicon</w:t>
      </w:r>
    </w:p>
    <w:p w14:paraId="0E4DB4CC" w14:textId="77777777" w:rsidR="00F162E2" w:rsidRPr="00F162E2" w:rsidRDefault="00F162E2" w:rsidP="00605A98"/>
    <w:p w14:paraId="0812EB00" w14:textId="3A45B015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4" w:name="_Toc197093407"/>
      <w:r w:rsidRPr="00781D93">
        <w:rPr>
          <w:lang w:val="en-US"/>
        </w:rPr>
        <w:t>Physical channels design – modulation aspects</w:t>
      </w:r>
      <w:bookmarkEnd w:id="4"/>
    </w:p>
    <w:p w14:paraId="58CE18C5" w14:textId="780D8F0B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3B359AEC" w14:textId="2F5A1A0B" w:rsidR="00F162E2" w:rsidRDefault="00F162E2" w:rsidP="00605A98">
      <w:pPr>
        <w:rPr>
          <w:i/>
          <w:iCs/>
        </w:rPr>
      </w:pPr>
    </w:p>
    <w:p w14:paraId="174CCC3E" w14:textId="77777777" w:rsidR="001A7486" w:rsidRDefault="001A7486" w:rsidP="001A7486">
      <w:r>
        <w:t>R1-2503220</w:t>
      </w:r>
      <w:r>
        <w:tab/>
        <w:t>Modulation aspects for Ambient IoT</w:t>
      </w:r>
      <w:r>
        <w:tab/>
        <w:t>Ericsson</w:t>
      </w:r>
    </w:p>
    <w:p w14:paraId="784430A0" w14:textId="77777777" w:rsidR="001A7486" w:rsidRDefault="001A7486" w:rsidP="001A7486">
      <w:r>
        <w:t>R1-2503224</w:t>
      </w:r>
      <w:r>
        <w:tab/>
        <w:t>Discussion on modulation aspects for A-IoT physical channel</w:t>
      </w:r>
      <w:r>
        <w:tab/>
        <w:t>FUTUREWEI</w:t>
      </w:r>
    </w:p>
    <w:p w14:paraId="6B0A5C9D" w14:textId="77777777" w:rsidR="001A7486" w:rsidRDefault="001A7486" w:rsidP="001A7486">
      <w:r>
        <w:t>R1-2503294</w:t>
      </w:r>
      <w:r>
        <w:tab/>
        <w:t>Physical channels design on modulation</w:t>
      </w:r>
      <w:r>
        <w:tab/>
        <w:t>Huawei, HiSilicon</w:t>
      </w:r>
    </w:p>
    <w:p w14:paraId="078FE1DC" w14:textId="77777777" w:rsidR="001A7486" w:rsidRDefault="001A7486" w:rsidP="001A7486">
      <w:r>
        <w:t>R1-2503299</w:t>
      </w:r>
      <w:r>
        <w:tab/>
        <w:t>AIoT Physical channels design - modulation aspects</w:t>
      </w:r>
      <w:r>
        <w:tab/>
        <w:t>Nokia</w:t>
      </w:r>
    </w:p>
    <w:p w14:paraId="35D85AE9" w14:textId="77777777" w:rsidR="001A7486" w:rsidRDefault="001A7486" w:rsidP="001A7486">
      <w:r>
        <w:t>R1-2503311</w:t>
      </w:r>
      <w:r>
        <w:tab/>
        <w:t>Discussion on Ambient IoT modulation</w:t>
      </w:r>
      <w:r>
        <w:tab/>
        <w:t>ZTE Corporation, Sanechips</w:t>
      </w:r>
    </w:p>
    <w:p w14:paraId="48247A01" w14:textId="77777777" w:rsidR="001A7486" w:rsidRDefault="001A7486" w:rsidP="001A7486">
      <w:r>
        <w:t>R1-2503358</w:t>
      </w:r>
      <w:r>
        <w:tab/>
        <w:t>Remaining issues on Modulation Aspects of Physical Channels Design</w:t>
      </w:r>
      <w:r>
        <w:tab/>
        <w:t>vivo</w:t>
      </w:r>
    </w:p>
    <w:p w14:paraId="3A695EA4" w14:textId="77777777" w:rsidR="001A7486" w:rsidRDefault="001A7486" w:rsidP="001A7486">
      <w:r>
        <w:t>R1-2503515</w:t>
      </w:r>
      <w:r>
        <w:tab/>
        <w:t>Discussion on modulation aspects of physical channels design for Ambient IoT</w:t>
      </w:r>
      <w:r>
        <w:tab/>
        <w:t>Spreadtrum, UNISOC</w:t>
      </w:r>
    </w:p>
    <w:p w14:paraId="77609117" w14:textId="77777777" w:rsidR="001A7486" w:rsidRDefault="001A7486" w:rsidP="001A7486">
      <w:r>
        <w:t>R1-2503536</w:t>
      </w:r>
      <w:r>
        <w:tab/>
        <w:t>Discussion on modulation aspects for Ambient IoT physical design</w:t>
      </w:r>
      <w:r>
        <w:tab/>
        <w:t>TCL</w:t>
      </w:r>
    </w:p>
    <w:p w14:paraId="4EAB258D" w14:textId="77777777" w:rsidR="001A7486" w:rsidRDefault="001A7486" w:rsidP="001A7486">
      <w:r>
        <w:t>R1-2503566</w:t>
      </w:r>
      <w:r>
        <w:tab/>
        <w:t>Views on Physical channels design – modulation aspects</w:t>
      </w:r>
      <w:r>
        <w:tab/>
        <w:t>Samsung</w:t>
      </w:r>
    </w:p>
    <w:p w14:paraId="16CC785A" w14:textId="77777777" w:rsidR="001A7486" w:rsidRDefault="001A7486" w:rsidP="001A7486">
      <w:r>
        <w:t>R1-2503703</w:t>
      </w:r>
      <w:r>
        <w:tab/>
        <w:t>Discussion on modulation aspects for A-IoT physical channel</w:t>
      </w:r>
      <w:r>
        <w:tab/>
        <w:t>Tejas Network Limited</w:t>
      </w:r>
    </w:p>
    <w:p w14:paraId="3D31DE47" w14:textId="77777777" w:rsidR="001A7486" w:rsidRDefault="001A7486" w:rsidP="001A7486">
      <w:r>
        <w:t>R1-2503725</w:t>
      </w:r>
      <w:r>
        <w:tab/>
        <w:t>Discussion on Physical Channel Design and Modulation Aspects for Ambient-IoT</w:t>
      </w:r>
      <w:r>
        <w:tab/>
        <w:t>EURECOM</w:t>
      </w:r>
    </w:p>
    <w:p w14:paraId="3D290B81" w14:textId="77777777" w:rsidR="001A7486" w:rsidRDefault="001A7486" w:rsidP="001A7486">
      <w:r>
        <w:t>R1-2503734</w:t>
      </w:r>
      <w:r>
        <w:tab/>
        <w:t>Views on Physical channels design – modulation aspects for AIoT</w:t>
      </w:r>
      <w:r>
        <w:tab/>
        <w:t>Ofinno</w:t>
      </w:r>
    </w:p>
    <w:p w14:paraId="6AAB392A" w14:textId="77777777" w:rsidR="001A7486" w:rsidRDefault="001A7486" w:rsidP="001A7486">
      <w:r>
        <w:t>R1-2503793</w:t>
      </w:r>
      <w:r>
        <w:tab/>
        <w:t>Ambient IoT physical channel design and modulation</w:t>
      </w:r>
      <w:r>
        <w:tab/>
        <w:t>CATT</w:t>
      </w:r>
    </w:p>
    <w:p w14:paraId="45BCF047" w14:textId="77777777" w:rsidR="001A7486" w:rsidRDefault="001A7486" w:rsidP="001A7486">
      <w:r>
        <w:t>R1-2503831</w:t>
      </w:r>
      <w:r>
        <w:tab/>
        <w:t>Discussion on modulation aspects of physical channel design</w:t>
      </w:r>
      <w:r>
        <w:tab/>
        <w:t>CMCC</w:t>
      </w:r>
    </w:p>
    <w:p w14:paraId="7C5A9C78" w14:textId="77777777" w:rsidR="001A7486" w:rsidRDefault="001A7486" w:rsidP="001A7486">
      <w:r>
        <w:t>R1-2503882</w:t>
      </w:r>
      <w:r>
        <w:tab/>
        <w:t>Discussion on modulation aspects for Ambient IoT</w:t>
      </w:r>
      <w:r>
        <w:tab/>
        <w:t>Xiaomi</w:t>
      </w:r>
    </w:p>
    <w:p w14:paraId="3B31AF24" w14:textId="77777777" w:rsidR="001A7486" w:rsidRDefault="001A7486" w:rsidP="001A7486">
      <w:r>
        <w:t>R1-2503924</w:t>
      </w:r>
      <w:r>
        <w:tab/>
        <w:t>Discussion on modulation aspects of ambient IoT</w:t>
      </w:r>
      <w:r>
        <w:tab/>
        <w:t>NEC</w:t>
      </w:r>
    </w:p>
    <w:p w14:paraId="7C18C22E" w14:textId="77777777" w:rsidR="001A7486" w:rsidRDefault="001A7486" w:rsidP="001A7486">
      <w:r>
        <w:t>R1-2504007</w:t>
      </w:r>
      <w:r>
        <w:tab/>
        <w:t>A-IoT Physical Channels Design on Modulation Aspects</w:t>
      </w:r>
      <w:r>
        <w:tab/>
        <w:t>Panasonic</w:t>
      </w:r>
    </w:p>
    <w:p w14:paraId="5CDE5133" w14:textId="77777777" w:rsidR="001A7486" w:rsidRDefault="001A7486" w:rsidP="001A7486">
      <w:r>
        <w:t>R1-2504046</w:t>
      </w:r>
      <w:r>
        <w:tab/>
        <w:t>Discussion on physical channels design about modulation aspects for Ambient IoT</w:t>
      </w:r>
      <w:r>
        <w:tab/>
        <w:t>China Telecom</w:t>
      </w:r>
    </w:p>
    <w:p w14:paraId="57DE0058" w14:textId="77777777" w:rsidR="001A7486" w:rsidRDefault="001A7486" w:rsidP="001A7486">
      <w:r>
        <w:t>R1-2504088</w:t>
      </w:r>
      <w:r>
        <w:tab/>
        <w:t>Modulation for R2D</w:t>
      </w:r>
      <w:r>
        <w:tab/>
        <w:t>Fujitsu</w:t>
      </w:r>
    </w:p>
    <w:p w14:paraId="7AC0229B" w14:textId="77777777" w:rsidR="001A7486" w:rsidRDefault="001A7486" w:rsidP="001A7486">
      <w:r>
        <w:t>R1-2504098</w:t>
      </w:r>
      <w:r>
        <w:tab/>
        <w:t>Discussion on Physical channels design for Ambient IoT-modulation aspects</w:t>
      </w:r>
      <w:r>
        <w:tab/>
        <w:t>HONOR</w:t>
      </w:r>
    </w:p>
    <w:p w14:paraId="37FC9111" w14:textId="77777777" w:rsidR="001A7486" w:rsidRDefault="001A7486" w:rsidP="001A7486">
      <w:r>
        <w:t>R1-2504205</w:t>
      </w:r>
      <w:r>
        <w:tab/>
        <w:t>Discussion on modulation aspects of A-IoT</w:t>
      </w:r>
      <w:r>
        <w:tab/>
        <w:t>OPPO</w:t>
      </w:r>
    </w:p>
    <w:p w14:paraId="6F55FD48" w14:textId="77777777" w:rsidR="001A7486" w:rsidRDefault="001A7486" w:rsidP="001A7486">
      <w:r>
        <w:t>R1-2504243</w:t>
      </w:r>
      <w:r>
        <w:tab/>
        <w:t>A-IoT PHY layer design - waveform and modulation aspects</w:t>
      </w:r>
      <w:r>
        <w:tab/>
        <w:t>LG Electronics</w:t>
      </w:r>
    </w:p>
    <w:p w14:paraId="50E2B7A1" w14:textId="77777777" w:rsidR="001A7486" w:rsidRDefault="001A7486" w:rsidP="001A7486">
      <w:r>
        <w:t>R1-2504287</w:t>
      </w:r>
      <w:r>
        <w:tab/>
        <w:t>Remaining issues on modulation aspects for Ambient IoT</w:t>
      </w:r>
      <w:r>
        <w:tab/>
        <w:t>InterDigital, Inc.</w:t>
      </w:r>
    </w:p>
    <w:p w14:paraId="24AB7AB9" w14:textId="77777777" w:rsidR="001A7486" w:rsidRDefault="001A7486" w:rsidP="001A7486">
      <w:r>
        <w:t>R1-2504318</w:t>
      </w:r>
      <w:r>
        <w:tab/>
        <w:t>On remaining modulation aspects for Ambient IoT</w:t>
      </w:r>
      <w:r>
        <w:tab/>
        <w:t>Apple</w:t>
      </w:r>
    </w:p>
    <w:p w14:paraId="618FDFE0" w14:textId="77777777" w:rsidR="001A7486" w:rsidRDefault="001A7486" w:rsidP="001A7486">
      <w:r>
        <w:t>R1-2504394</w:t>
      </w:r>
      <w:r>
        <w:tab/>
        <w:t>Physical channels design – modulation aspects</w:t>
      </w:r>
      <w:r>
        <w:tab/>
        <w:t>Qualcomm Incorporated</w:t>
      </w:r>
    </w:p>
    <w:p w14:paraId="678C77F4" w14:textId="77777777" w:rsidR="001A7486" w:rsidRDefault="001A7486" w:rsidP="001A7486">
      <w:r>
        <w:t>R1-2504433</w:t>
      </w:r>
      <w:r>
        <w:tab/>
        <w:t>Discussion on modulation aspects</w:t>
      </w:r>
      <w:r>
        <w:tab/>
        <w:t>Sharp</w:t>
      </w:r>
    </w:p>
    <w:p w14:paraId="12E2B4D8" w14:textId="77777777" w:rsidR="001A7486" w:rsidRDefault="001A7486" w:rsidP="001A7486">
      <w:r>
        <w:t>R1-2504482</w:t>
      </w:r>
      <w:r>
        <w:tab/>
        <w:t>Discussion on Modulation Aspects for Ambient IoT</w:t>
      </w:r>
      <w:r>
        <w:tab/>
        <w:t>Indian Institute of Tech (M)</w:t>
      </w:r>
    </w:p>
    <w:p w14:paraId="1E4076D9" w14:textId="77777777" w:rsidR="001A7486" w:rsidRDefault="001A7486" w:rsidP="001A7486">
      <w:r>
        <w:t>R1-2504501</w:t>
      </w:r>
      <w:r>
        <w:tab/>
        <w:t>Discussion on modulation aspects of physical channel design for Ambient IoT</w:t>
      </w:r>
      <w:r>
        <w:tab/>
        <w:t>NTT DOCOMO, INC.</w:t>
      </w:r>
    </w:p>
    <w:p w14:paraId="2A1C1509" w14:textId="77777777" w:rsidR="001A7486" w:rsidRDefault="001A7486" w:rsidP="001A7486">
      <w:r>
        <w:t>R1-2504585</w:t>
      </w:r>
      <w:r>
        <w:tab/>
        <w:t>Discussion on physical channels design for A-IoT</w:t>
      </w:r>
      <w:r>
        <w:tab/>
        <w:t>China Unicom</w:t>
      </w:r>
    </w:p>
    <w:p w14:paraId="125FC893" w14:textId="77777777" w:rsidR="001A7486" w:rsidRDefault="001A7486" w:rsidP="001A7486">
      <w:r>
        <w:lastRenderedPageBreak/>
        <w:t>R1-2504617</w:t>
      </w:r>
      <w:r>
        <w:tab/>
        <w:t>Discussion on modulation aspects of physical channels design for Ambient IoT</w:t>
      </w:r>
      <w:r>
        <w:tab/>
        <w:t>WILUS Inc.</w:t>
      </w:r>
    </w:p>
    <w:p w14:paraId="4AAF34C9" w14:textId="79330FB1" w:rsidR="00F162E2" w:rsidRDefault="001A7486" w:rsidP="001A7486">
      <w:r>
        <w:t>R1-2504633</w:t>
      </w:r>
      <w:r>
        <w:tab/>
        <w:t>Discussion on modulation related aspects of AIoT</w:t>
      </w:r>
      <w:r>
        <w:tab/>
        <w:t>IIT Kanpur</w:t>
      </w:r>
    </w:p>
    <w:p w14:paraId="36EE00FF" w14:textId="77777777" w:rsidR="001A7486" w:rsidRPr="00F162E2" w:rsidRDefault="001A7486" w:rsidP="001A7486"/>
    <w:p w14:paraId="75991920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5" w:name="_Toc197093408"/>
      <w:r w:rsidRPr="00781D93">
        <w:rPr>
          <w:lang w:val="en-US"/>
        </w:rPr>
        <w:t>Physical channels design – line coding, FEC, CRC, repetition aspects</w:t>
      </w:r>
      <w:bookmarkEnd w:id="5"/>
    </w:p>
    <w:p w14:paraId="0D65DF7B" w14:textId="3E88DCB6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2387F5DB" w14:textId="5B2B7391" w:rsidR="00F162E2" w:rsidRDefault="00F162E2" w:rsidP="00605A98">
      <w:pPr>
        <w:rPr>
          <w:i/>
          <w:iCs/>
        </w:rPr>
      </w:pPr>
    </w:p>
    <w:p w14:paraId="6D5187DF" w14:textId="77777777" w:rsidR="001A7486" w:rsidRDefault="001A7486" w:rsidP="001A7486">
      <w:r>
        <w:t>R1-2503221</w:t>
      </w:r>
      <w:r>
        <w:tab/>
        <w:t>Coding aspects for Ambient IoT</w:t>
      </w:r>
      <w:r>
        <w:tab/>
        <w:t>Ericsson</w:t>
      </w:r>
    </w:p>
    <w:p w14:paraId="6BD65E9C" w14:textId="77777777" w:rsidR="001A7486" w:rsidRDefault="001A7486" w:rsidP="001A7486">
      <w:r>
        <w:t>R1-2503225</w:t>
      </w:r>
      <w:r>
        <w:tab/>
        <w:t>Coding aspects for A-IoT physical channel</w:t>
      </w:r>
      <w:r>
        <w:tab/>
        <w:t>FUTUREWEI</w:t>
      </w:r>
    </w:p>
    <w:p w14:paraId="19F87665" w14:textId="77777777" w:rsidR="001A7486" w:rsidRDefault="001A7486" w:rsidP="001A7486">
      <w:r>
        <w:t>R1-2503295</w:t>
      </w:r>
      <w:r>
        <w:tab/>
        <w:t>Physical channel design on channel coding</w:t>
      </w:r>
      <w:r>
        <w:tab/>
        <w:t>Huawei, HiSilicon</w:t>
      </w:r>
    </w:p>
    <w:p w14:paraId="6BE2AD92" w14:textId="77777777" w:rsidR="001A7486" w:rsidRDefault="001A7486" w:rsidP="001A7486">
      <w:r>
        <w:t>R1-2503300</w:t>
      </w:r>
      <w:r>
        <w:tab/>
        <w:t>AIoT Physical channels design - line coding, FEC, CRC, repetition aspects</w:t>
      </w:r>
      <w:r>
        <w:tab/>
        <w:t>Nokia</w:t>
      </w:r>
    </w:p>
    <w:p w14:paraId="7229B2AC" w14:textId="77777777" w:rsidR="001A7486" w:rsidRDefault="001A7486" w:rsidP="001A7486">
      <w:r>
        <w:t>R1-2503312</w:t>
      </w:r>
      <w:r>
        <w:tab/>
        <w:t>Discussion on Ambient IoTcoding and SFS</w:t>
      </w:r>
      <w:r>
        <w:tab/>
        <w:t>ZTE Corporation, Sanechips</w:t>
      </w:r>
    </w:p>
    <w:p w14:paraId="44B85B68" w14:textId="77777777" w:rsidR="001A7486" w:rsidRDefault="001A7486" w:rsidP="001A7486">
      <w:r>
        <w:t>R1-2503359</w:t>
      </w:r>
      <w:r>
        <w:tab/>
        <w:t>Remaining issues on line coding, FEC, CRC and repetition for A-IoT</w:t>
      </w:r>
      <w:r>
        <w:tab/>
        <w:t>vivo</w:t>
      </w:r>
    </w:p>
    <w:p w14:paraId="6F978669" w14:textId="77777777" w:rsidR="001A7486" w:rsidRDefault="001A7486" w:rsidP="001A7486">
      <w:r>
        <w:t>R1-2503516</w:t>
      </w:r>
      <w:r>
        <w:tab/>
        <w:t>Discussion on line coding, FEC, CRC, repetition aspects for Ambient IoT</w:t>
      </w:r>
      <w:r>
        <w:tab/>
        <w:t>Spreadtrum, UNISOC</w:t>
      </w:r>
    </w:p>
    <w:p w14:paraId="230C5DFC" w14:textId="77777777" w:rsidR="001A7486" w:rsidRDefault="001A7486" w:rsidP="001A7486">
      <w:r>
        <w:t>R1-2503537</w:t>
      </w:r>
      <w:r>
        <w:tab/>
        <w:t>Discussion on other aspects for Ambient IoT physical design</w:t>
      </w:r>
      <w:r>
        <w:tab/>
        <w:t>TCL</w:t>
      </w:r>
    </w:p>
    <w:p w14:paraId="2C7E5F7E" w14:textId="77777777" w:rsidR="001A7486" w:rsidRDefault="001A7486" w:rsidP="001A7486">
      <w:r>
        <w:t>R1-2503567</w:t>
      </w:r>
      <w:r>
        <w:tab/>
        <w:t>Views on Physical channels design – line coding, FEC, CRC, repetition aspects</w:t>
      </w:r>
      <w:r>
        <w:tab/>
        <w:t>Samsung</w:t>
      </w:r>
    </w:p>
    <w:p w14:paraId="0722418A" w14:textId="77777777" w:rsidR="001A7486" w:rsidRDefault="001A7486" w:rsidP="001A7486">
      <w:r>
        <w:t>R1-2503618</w:t>
      </w:r>
      <w:r>
        <w:tab/>
        <w:t>Discussion on Physical Channel Designs for A-IoT</w:t>
      </w:r>
      <w:r>
        <w:tab/>
        <w:t>Panasonic</w:t>
      </w:r>
    </w:p>
    <w:p w14:paraId="4838F9AA" w14:textId="77777777" w:rsidR="001A7486" w:rsidRDefault="001A7486" w:rsidP="001A7486">
      <w:r>
        <w:t>R1-2503794</w:t>
      </w:r>
      <w:r>
        <w:tab/>
        <w:t>Ambient IoT channel coding and small frequency shift</w:t>
      </w:r>
      <w:r>
        <w:tab/>
        <w:t>CATT</w:t>
      </w:r>
    </w:p>
    <w:p w14:paraId="4CCEC0E1" w14:textId="77777777" w:rsidR="001A7486" w:rsidRDefault="001A7486" w:rsidP="001A7486">
      <w:r>
        <w:t>R1-2503832</w:t>
      </w:r>
      <w:r>
        <w:tab/>
        <w:t>Discussion on coding aspects of physical channel design</w:t>
      </w:r>
      <w:r>
        <w:tab/>
        <w:t>CMCC</w:t>
      </w:r>
    </w:p>
    <w:p w14:paraId="32CA5493" w14:textId="77777777" w:rsidR="001A7486" w:rsidRDefault="001A7486" w:rsidP="001A7486">
      <w:r>
        <w:t>R1-2503883</w:t>
      </w:r>
      <w:r>
        <w:tab/>
        <w:t>Discussion on line coding, FEC, CRC and repetition aspects for Ambient IoT</w:t>
      </w:r>
      <w:r>
        <w:tab/>
        <w:t>Xiaomi</w:t>
      </w:r>
    </w:p>
    <w:p w14:paraId="171B6744" w14:textId="77777777" w:rsidR="001A7486" w:rsidRDefault="001A7486" w:rsidP="001A7486">
      <w:r>
        <w:t>R1-2503925</w:t>
      </w:r>
      <w:r>
        <w:tab/>
        <w:t>Physical layer design – line coding, FEC, CRC, repetition aspects</w:t>
      </w:r>
      <w:r>
        <w:tab/>
        <w:t>NEC</w:t>
      </w:r>
    </w:p>
    <w:p w14:paraId="115569B5" w14:textId="77777777" w:rsidR="001A7486" w:rsidRDefault="001A7486" w:rsidP="001A7486">
      <w:r>
        <w:t>R1-2504047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14C4FB9B" w14:textId="77777777" w:rsidR="001A7486" w:rsidRDefault="001A7486" w:rsidP="001A7486">
      <w:r>
        <w:t>R1-2504089</w:t>
      </w:r>
      <w:r>
        <w:tab/>
        <w:t>Discussion on coding aspects</w:t>
      </w:r>
      <w:r>
        <w:tab/>
        <w:t>Fujitsu</w:t>
      </w:r>
    </w:p>
    <w:p w14:paraId="63F51B49" w14:textId="77777777" w:rsidR="001A7486" w:rsidRDefault="001A7486" w:rsidP="001A7486">
      <w:r>
        <w:t>R1-2504099</w:t>
      </w:r>
      <w:r>
        <w:tab/>
        <w:t>Discussion on Physical channels design for Ambient IoT-other aspects</w:t>
      </w:r>
      <w:r>
        <w:tab/>
        <w:t>HONOR</w:t>
      </w:r>
    </w:p>
    <w:p w14:paraId="4D249F47" w14:textId="77777777" w:rsidR="001A7486" w:rsidRDefault="001A7486" w:rsidP="001A7486">
      <w:r>
        <w:t>R1-2504206</w:t>
      </w:r>
      <w:r>
        <w:tab/>
        <w:t>Discussion on physical channels design for A-IoT</w:t>
      </w:r>
      <w:r>
        <w:tab/>
        <w:t>OPPO</w:t>
      </w:r>
    </w:p>
    <w:p w14:paraId="10FF45E1" w14:textId="77777777" w:rsidR="001A7486" w:rsidRDefault="001A7486" w:rsidP="001A7486">
      <w:r>
        <w:t>R1-2504244</w:t>
      </w:r>
      <w:r>
        <w:tab/>
        <w:t>A-IoT PHY layer design - line coding, FEC, CRC and repetition aspects</w:t>
      </w:r>
      <w:r>
        <w:tab/>
        <w:t>LG Electronics</w:t>
      </w:r>
    </w:p>
    <w:p w14:paraId="2C288F79" w14:textId="77777777" w:rsidR="001A7486" w:rsidRDefault="001A7486" w:rsidP="001A7486">
      <w:r>
        <w:t>R1-2504261</w:t>
      </w:r>
      <w:r>
        <w:tab/>
        <w:t>A-IoT - PHY line coding, FEC, CRC, repetition aspects</w:t>
      </w:r>
      <w:r>
        <w:tab/>
        <w:t>MediaTek Inc.</w:t>
      </w:r>
    </w:p>
    <w:p w14:paraId="2B14DA6B" w14:textId="77777777" w:rsidR="001A7486" w:rsidRDefault="001A7486" w:rsidP="001A7486">
      <w:r>
        <w:t>R1-2504288</w:t>
      </w:r>
      <w:r>
        <w:tab/>
        <w:t>Remaining issues on coding aspects for Ambient IoT</w:t>
      </w:r>
      <w:r>
        <w:tab/>
        <w:t>InterDigital, Inc.</w:t>
      </w:r>
    </w:p>
    <w:p w14:paraId="5A0BFCF5" w14:textId="77777777" w:rsidR="001A7486" w:rsidRDefault="001A7486" w:rsidP="001A7486">
      <w:r>
        <w:t>R1-2504319</w:t>
      </w:r>
      <w:r>
        <w:tab/>
        <w:t>On remaining coding aspects for Ambient IoT</w:t>
      </w:r>
      <w:r>
        <w:tab/>
        <w:t>Apple</w:t>
      </w:r>
    </w:p>
    <w:p w14:paraId="18F424CA" w14:textId="77777777" w:rsidR="001A7486" w:rsidRDefault="001A7486" w:rsidP="001A7486">
      <w:r>
        <w:t>R1-2504395</w:t>
      </w:r>
      <w:r>
        <w:tab/>
        <w:t>Physical channels design – line coding, FEC, CRC, repetition aspects</w:t>
      </w:r>
      <w:r>
        <w:tab/>
        <w:t>Qualcomm Incorporated</w:t>
      </w:r>
    </w:p>
    <w:p w14:paraId="69340E6E" w14:textId="77777777" w:rsidR="001A7486" w:rsidRDefault="001A7486" w:rsidP="001A7486">
      <w:r>
        <w:t>R1-2504434</w:t>
      </w:r>
      <w:r>
        <w:tab/>
        <w:t>Discussion on coding aspects</w:t>
      </w:r>
      <w:r>
        <w:tab/>
        <w:t>Sharp</w:t>
      </w:r>
    </w:p>
    <w:p w14:paraId="0D1A82E2" w14:textId="77777777" w:rsidR="001A7486" w:rsidRDefault="001A7486" w:rsidP="001A7486">
      <w:r>
        <w:t>R1-2504474</w:t>
      </w:r>
      <w:r>
        <w:tab/>
        <w:t>Discussion on A-IoT Physical channels design</w:t>
      </w:r>
      <w:r>
        <w:tab/>
        <w:t>ASUSTeK</w:t>
      </w:r>
    </w:p>
    <w:p w14:paraId="4D1BC150" w14:textId="77777777" w:rsidR="001A7486" w:rsidRDefault="001A7486" w:rsidP="001A7486">
      <w:r>
        <w:t>R1-2504502</w:t>
      </w:r>
      <w:r>
        <w:tab/>
        <w:t>Discussion on coding and CRC aspects of physical channel design for Ambient IoT</w:t>
      </w:r>
      <w:r>
        <w:tab/>
        <w:t>NTT DOCOMO, INC.</w:t>
      </w:r>
    </w:p>
    <w:p w14:paraId="212CC890" w14:textId="29B0FD0F" w:rsidR="001A7486" w:rsidRDefault="001A7486" w:rsidP="001A7486">
      <w:r>
        <w:t>R1-2504634</w:t>
      </w:r>
      <w:r>
        <w:tab/>
        <w:t>Discussion on other aspects of Phy design for AIoT</w:t>
      </w:r>
      <w:r>
        <w:tab/>
        <w:t>IIT Kanpur</w:t>
      </w:r>
    </w:p>
    <w:p w14:paraId="05E8E9B7" w14:textId="77777777" w:rsidR="001A7486" w:rsidRPr="00F162E2" w:rsidRDefault="001A7486" w:rsidP="001A7486"/>
    <w:p w14:paraId="183B3918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6" w:name="_Toc197093409"/>
      <w:r w:rsidRPr="00781D93">
        <w:rPr>
          <w:lang w:val="en-US"/>
        </w:rPr>
        <w:t>Timing acquisition and synchronization</w:t>
      </w:r>
      <w:bookmarkEnd w:id="6"/>
    </w:p>
    <w:p w14:paraId="330A052B" w14:textId="255E5169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the necessity/functionalities of preamble/midamble/postamble for R2D and D2R, respectively. </w:t>
      </w:r>
    </w:p>
    <w:p w14:paraId="2E65E2B1" w14:textId="28B92322" w:rsidR="00F162E2" w:rsidRDefault="00F162E2" w:rsidP="00605A98">
      <w:pPr>
        <w:rPr>
          <w:i/>
          <w:iCs/>
        </w:rPr>
      </w:pPr>
    </w:p>
    <w:p w14:paraId="3172AFC4" w14:textId="77777777" w:rsidR="001A7486" w:rsidRDefault="001A7486" w:rsidP="001A7486">
      <w:r>
        <w:t>R1-2503222</w:t>
      </w:r>
      <w:r>
        <w:tab/>
        <w:t>Timing acquisition and synchronization for Ambient IoT</w:t>
      </w:r>
      <w:r>
        <w:tab/>
        <w:t>Ericsson</w:t>
      </w:r>
    </w:p>
    <w:p w14:paraId="17CDC587" w14:textId="77777777" w:rsidR="001A7486" w:rsidRDefault="001A7486" w:rsidP="001A7486">
      <w:r>
        <w:t>R1-2503226</w:t>
      </w:r>
      <w:r>
        <w:tab/>
        <w:t>Discussion on timing acquisition and synchronization aspects for A-IoT</w:t>
      </w:r>
      <w:r>
        <w:tab/>
        <w:t>FUTUREWEI</w:t>
      </w:r>
    </w:p>
    <w:p w14:paraId="4C1F7EEB" w14:textId="77777777" w:rsidR="001A7486" w:rsidRDefault="001A7486" w:rsidP="001A7486">
      <w:r>
        <w:t>R1-2503296</w:t>
      </w:r>
      <w:r>
        <w:tab/>
        <w:t>Physical signals design</w:t>
      </w:r>
      <w:r>
        <w:tab/>
        <w:t>Huawei, HiSilicon</w:t>
      </w:r>
    </w:p>
    <w:p w14:paraId="6F54E405" w14:textId="77777777" w:rsidR="001A7486" w:rsidRDefault="001A7486" w:rsidP="001A7486">
      <w:r>
        <w:t>R1-2503301</w:t>
      </w:r>
      <w:r>
        <w:tab/>
        <w:t>AIoT Timing acquisition and synchronization</w:t>
      </w:r>
      <w:r>
        <w:tab/>
        <w:t>Nokia</w:t>
      </w:r>
    </w:p>
    <w:p w14:paraId="26BC8E2D" w14:textId="77777777" w:rsidR="001A7486" w:rsidRDefault="001A7486" w:rsidP="001A7486">
      <w:r>
        <w:t>R1-2503313</w:t>
      </w:r>
      <w:r>
        <w:tab/>
        <w:t>Discussion on Ambient IoT signals</w:t>
      </w:r>
      <w:r>
        <w:tab/>
        <w:t>ZTE Corporation, Sanechips</w:t>
      </w:r>
    </w:p>
    <w:p w14:paraId="2AA71FA7" w14:textId="77777777" w:rsidR="001A7486" w:rsidRDefault="001A7486" w:rsidP="001A7486">
      <w:r>
        <w:t>R1-2503360</w:t>
      </w:r>
      <w:r>
        <w:tab/>
        <w:t>Remaining issues on Timing acquisition and synchronization for AIoT</w:t>
      </w:r>
      <w:r>
        <w:tab/>
        <w:t>vivo</w:t>
      </w:r>
    </w:p>
    <w:p w14:paraId="68761232" w14:textId="77777777" w:rsidR="001A7486" w:rsidRDefault="001A7486" w:rsidP="001A7486">
      <w:r>
        <w:t>R1-2503420</w:t>
      </w:r>
      <w:r>
        <w:tab/>
        <w:t>Discussion on timing acquisition and synchronization</w:t>
      </w:r>
      <w:r>
        <w:tab/>
        <w:t>NEC</w:t>
      </w:r>
    </w:p>
    <w:p w14:paraId="14A501C7" w14:textId="77777777" w:rsidR="001A7486" w:rsidRDefault="001A7486" w:rsidP="001A7486">
      <w:r>
        <w:t>R1-2503517</w:t>
      </w:r>
      <w:r>
        <w:tab/>
        <w:t>Discussion on  timing acquisition and synchronization for Ambient IoT</w:t>
      </w:r>
      <w:r>
        <w:tab/>
        <w:t>Spreadtrum, UNISOC</w:t>
      </w:r>
    </w:p>
    <w:p w14:paraId="1941DB34" w14:textId="77777777" w:rsidR="001A7486" w:rsidRDefault="001A7486" w:rsidP="001A7486">
      <w:r>
        <w:t>R1-2503538</w:t>
      </w:r>
      <w:r>
        <w:tab/>
        <w:t>Discussion on timing acquisition and synchronization functionalities for Ambient IoT</w:t>
      </w:r>
      <w:r>
        <w:tab/>
        <w:t>TCL</w:t>
      </w:r>
    </w:p>
    <w:p w14:paraId="0E831E4E" w14:textId="77777777" w:rsidR="001A7486" w:rsidRDefault="001A7486" w:rsidP="001A7486">
      <w:r>
        <w:t>R1-2503568</w:t>
      </w:r>
      <w:r>
        <w:tab/>
        <w:t>Views on timing acquisition and synchronization</w:t>
      </w:r>
      <w:r>
        <w:tab/>
        <w:t>Samsung</w:t>
      </w:r>
    </w:p>
    <w:p w14:paraId="572E4397" w14:textId="77777777" w:rsidR="001A7486" w:rsidRDefault="001A7486" w:rsidP="001A7486">
      <w:r>
        <w:t>R1-2503610</w:t>
      </w:r>
      <w:r>
        <w:tab/>
        <w:t>Discussion on timing acquisition and synchronization</w:t>
      </w:r>
      <w:r>
        <w:tab/>
        <w:t>InterDigital, Inc.</w:t>
      </w:r>
    </w:p>
    <w:p w14:paraId="24E3ECF8" w14:textId="77777777" w:rsidR="001A7486" w:rsidRDefault="001A7486" w:rsidP="001A7486">
      <w:r>
        <w:t>R1-2503660</w:t>
      </w:r>
      <w:r>
        <w:tab/>
        <w:t>Discussion on timing acquisition and synchronization for Ambient IoT</w:t>
      </w:r>
      <w:r>
        <w:tab/>
        <w:t>Lenovo</w:t>
      </w:r>
    </w:p>
    <w:p w14:paraId="5706BC43" w14:textId="77777777" w:rsidR="001A7486" w:rsidRDefault="001A7486" w:rsidP="001A7486">
      <w:r>
        <w:t>R1-2503704</w:t>
      </w:r>
      <w:r>
        <w:tab/>
        <w:t>Discussion on timing acquisition and synchronization of A-IoT</w:t>
      </w:r>
      <w:r>
        <w:tab/>
        <w:t>Tejas Network Limited</w:t>
      </w:r>
    </w:p>
    <w:p w14:paraId="38712BD5" w14:textId="77777777" w:rsidR="001A7486" w:rsidRDefault="001A7486" w:rsidP="001A7486">
      <w:r>
        <w:t>R1-2503715</w:t>
      </w:r>
      <w:r>
        <w:tab/>
        <w:t>Discussion on timing acquisition and synchronisation for Ambient IoT</w:t>
      </w:r>
      <w:r>
        <w:tab/>
        <w:t>Lekha Wireless Solutions</w:t>
      </w:r>
    </w:p>
    <w:p w14:paraId="68AB6DE2" w14:textId="77777777" w:rsidR="001A7486" w:rsidRDefault="001A7486" w:rsidP="001A7486">
      <w:r>
        <w:t>R1-2503735</w:t>
      </w:r>
      <w:r>
        <w:tab/>
        <w:t>Views on Timing acquisition and synchronization</w:t>
      </w:r>
      <w:r>
        <w:tab/>
        <w:t>Ofinno</w:t>
      </w:r>
    </w:p>
    <w:p w14:paraId="13A35956" w14:textId="77777777" w:rsidR="001A7486" w:rsidRDefault="001A7486" w:rsidP="001A7486">
      <w:r>
        <w:t>R1-2503795</w:t>
      </w:r>
      <w:r>
        <w:tab/>
        <w:t>Ambient IoT Timing and synchronization</w:t>
      </w:r>
      <w:r>
        <w:tab/>
        <w:t>CATT</w:t>
      </w:r>
    </w:p>
    <w:p w14:paraId="7CA6F0BC" w14:textId="77777777" w:rsidR="001A7486" w:rsidRDefault="001A7486" w:rsidP="001A7486">
      <w:r>
        <w:t>R1-2503833</w:t>
      </w:r>
      <w:r>
        <w:tab/>
        <w:t>Discussion on timing acquisition and synchronization</w:t>
      </w:r>
      <w:r>
        <w:tab/>
        <w:t>CMCC</w:t>
      </w:r>
    </w:p>
    <w:p w14:paraId="2B6E5ADA" w14:textId="77777777" w:rsidR="001A7486" w:rsidRDefault="001A7486" w:rsidP="001A7486">
      <w:r>
        <w:t>R1-2503884</w:t>
      </w:r>
      <w:r>
        <w:tab/>
        <w:t>Discussion on timing acquisition and synchronization for Ambient IoT</w:t>
      </w:r>
      <w:r>
        <w:tab/>
        <w:t>Xiaomi</w:t>
      </w:r>
    </w:p>
    <w:p w14:paraId="43A02F18" w14:textId="77777777" w:rsidR="001A7486" w:rsidRDefault="001A7486" w:rsidP="001A7486">
      <w:r>
        <w:lastRenderedPageBreak/>
        <w:t>R1-2504008</w:t>
      </w:r>
      <w:r>
        <w:tab/>
        <w:t>A-IoT Timing acquisition and synchronization</w:t>
      </w:r>
      <w:r>
        <w:tab/>
        <w:t>Panasonic</w:t>
      </w:r>
    </w:p>
    <w:p w14:paraId="733B73A6" w14:textId="77777777" w:rsidR="001A7486" w:rsidRDefault="001A7486" w:rsidP="001A7486">
      <w:r>
        <w:t>R1-2504048</w:t>
      </w:r>
      <w:r>
        <w:tab/>
        <w:t>Discussion on timing acquisition and synchronization for Ambient IoT</w:t>
      </w:r>
      <w:r>
        <w:tab/>
        <w:t>China Telecom</w:t>
      </w:r>
    </w:p>
    <w:p w14:paraId="4AD08F88" w14:textId="77777777" w:rsidR="001A7486" w:rsidRDefault="001A7486" w:rsidP="001A7486">
      <w:r>
        <w:t>R1-2504090</w:t>
      </w:r>
      <w:r>
        <w:tab/>
        <w:t>Discussion on timing acquisition and synchronization</w:t>
      </w:r>
      <w:r>
        <w:tab/>
        <w:t>Fujitsu</w:t>
      </w:r>
    </w:p>
    <w:p w14:paraId="3E1F215C" w14:textId="77777777" w:rsidR="001A7486" w:rsidRDefault="001A7486" w:rsidP="001A7486">
      <w:r>
        <w:t>R1-2504111</w:t>
      </w:r>
      <w:r>
        <w:tab/>
        <w:t>Discussion on timing acquisition and synchronization for Ambient-IOT</w:t>
      </w:r>
      <w:r>
        <w:tab/>
        <w:t>Fraunhofer IIS, Fraunhofer HHI</w:t>
      </w:r>
    </w:p>
    <w:p w14:paraId="4B4F8ECD" w14:textId="77777777" w:rsidR="001A7486" w:rsidRDefault="001A7486" w:rsidP="001A7486">
      <w:r>
        <w:t>R1-2504139</w:t>
      </w:r>
      <w:r>
        <w:tab/>
        <w:t>Discussion on timing acquisition and synchronization</w:t>
      </w:r>
      <w:r>
        <w:tab/>
        <w:t>ETRI</w:t>
      </w:r>
    </w:p>
    <w:p w14:paraId="46263A25" w14:textId="77777777" w:rsidR="001A7486" w:rsidRDefault="001A7486" w:rsidP="001A7486">
      <w:r>
        <w:t>R1-2504207</w:t>
      </w:r>
      <w:r>
        <w:tab/>
        <w:t>Discussion on timing acquisition and synchronization for A-IoT</w:t>
      </w:r>
      <w:r>
        <w:tab/>
        <w:t>OPPO</w:t>
      </w:r>
    </w:p>
    <w:p w14:paraId="439177F4" w14:textId="77777777" w:rsidR="001A7486" w:rsidRDefault="001A7486" w:rsidP="001A7486">
      <w:r>
        <w:t>R1-2504245</w:t>
      </w:r>
      <w:r>
        <w:tab/>
        <w:t>Timing acquisition and synchronization for A-IoT</w:t>
      </w:r>
      <w:r>
        <w:tab/>
        <w:t>LG Electronics</w:t>
      </w:r>
    </w:p>
    <w:p w14:paraId="3EB3B5AA" w14:textId="77777777" w:rsidR="001A7486" w:rsidRDefault="001A7486" w:rsidP="001A7486">
      <w:r>
        <w:t>R1-2504320</w:t>
      </w:r>
      <w:r>
        <w:tab/>
        <w:t>On remaining timing acquisition &amp; synchronization aspects for Ambient IoT</w:t>
      </w:r>
      <w:r>
        <w:tab/>
        <w:t>Apple</w:t>
      </w:r>
    </w:p>
    <w:p w14:paraId="25289CD2" w14:textId="77777777" w:rsidR="001A7486" w:rsidRDefault="001A7486" w:rsidP="001A7486">
      <w:r>
        <w:t>R1-2504396</w:t>
      </w:r>
      <w:r>
        <w:tab/>
        <w:t>Timing acquisition and synchronization</w:t>
      </w:r>
      <w:r>
        <w:tab/>
        <w:t>Qualcomm Incorporated</w:t>
      </w:r>
    </w:p>
    <w:p w14:paraId="2214EFAB" w14:textId="77777777" w:rsidR="001A7486" w:rsidRDefault="001A7486" w:rsidP="001A7486">
      <w:r>
        <w:t>R1-2504435</w:t>
      </w:r>
      <w:r>
        <w:tab/>
        <w:t>Discussion on timing acquisition and synchronization</w:t>
      </w:r>
      <w:r>
        <w:tab/>
        <w:t>Sharp</w:t>
      </w:r>
    </w:p>
    <w:p w14:paraId="183B429F" w14:textId="77777777" w:rsidR="001A7486" w:rsidRDefault="001A7486" w:rsidP="001A7486">
      <w:r>
        <w:t>R1-2504483</w:t>
      </w:r>
      <w:r>
        <w:tab/>
        <w:t>Discussion on Timing acquisition and synchronization for Ambient IoT</w:t>
      </w:r>
      <w:r>
        <w:tab/>
        <w:t>Indian Institute of Tech (M)</w:t>
      </w:r>
    </w:p>
    <w:p w14:paraId="34779CE3" w14:textId="77777777" w:rsidR="001A7486" w:rsidRDefault="001A7486" w:rsidP="001A7486">
      <w:r>
        <w:t>R1-2504503</w:t>
      </w:r>
      <w:r>
        <w:tab/>
        <w:t>Discussion on timing acquisition and synchronization for Ambient IoT</w:t>
      </w:r>
      <w:r>
        <w:tab/>
        <w:t>NTT DOCOMO, INC.</w:t>
      </w:r>
    </w:p>
    <w:p w14:paraId="6BCA831C" w14:textId="77777777" w:rsidR="001A7486" w:rsidRDefault="001A7486" w:rsidP="001A7486">
      <w:r>
        <w:t>R1-2504600</w:t>
      </w:r>
      <w:r>
        <w:tab/>
        <w:t>Discussion on timing acquisition and synchronization aspects for Ambient IoT</w:t>
      </w:r>
      <w:r>
        <w:tab/>
        <w:t>CEWiT</w:t>
      </w:r>
    </w:p>
    <w:p w14:paraId="19C9F1DA" w14:textId="5BC104C3" w:rsidR="00F162E2" w:rsidRDefault="001A7486" w:rsidP="001A7486">
      <w:r>
        <w:t>R1-2504635</w:t>
      </w:r>
      <w:r>
        <w:tab/>
        <w:t>Discussion on timing and synchronization aspects for AIoT</w:t>
      </w:r>
      <w:r>
        <w:tab/>
        <w:t>IIT Kanpur</w:t>
      </w:r>
    </w:p>
    <w:p w14:paraId="16E08B67" w14:textId="77777777" w:rsidR="001A7486" w:rsidRDefault="001A7486" w:rsidP="001A7486"/>
    <w:p w14:paraId="16DF49FA" w14:textId="77777777" w:rsidR="00326735" w:rsidRDefault="00326735" w:rsidP="00326735">
      <w:r>
        <w:t>R1-2504322</w:t>
      </w:r>
      <w:r>
        <w:tab/>
        <w:t>FL Summary#1 on timing acquisition and synchronization for Ambient IoT</w:t>
      </w:r>
      <w:r>
        <w:tab/>
        <w:t>Moderator (Apple)</w:t>
      </w:r>
    </w:p>
    <w:p w14:paraId="0F25C900" w14:textId="77777777" w:rsidR="00326735" w:rsidRDefault="00326735" w:rsidP="00326735">
      <w:r>
        <w:t>R1-2504323</w:t>
      </w:r>
      <w:r>
        <w:tab/>
        <w:t>FL Summary#2 on timing acquisition and synchronization for Ambient IoT</w:t>
      </w:r>
      <w:r>
        <w:tab/>
        <w:t>Moderator (Apple)</w:t>
      </w:r>
    </w:p>
    <w:p w14:paraId="379CBBEC" w14:textId="77777777" w:rsidR="00326735" w:rsidRDefault="00326735" w:rsidP="00326735">
      <w:r>
        <w:t>R1-2504324</w:t>
      </w:r>
      <w:r>
        <w:tab/>
        <w:t>FL Summary#3 on timing acquisition and synchronization for Ambient IoT</w:t>
      </w:r>
      <w:r>
        <w:tab/>
        <w:t>Moderator (Apple)</w:t>
      </w:r>
    </w:p>
    <w:p w14:paraId="5522107C" w14:textId="77777777" w:rsidR="00326735" w:rsidRPr="00326735" w:rsidRDefault="00326735" w:rsidP="001A7486"/>
    <w:p w14:paraId="227505FC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7" w:name="_Toc197093410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7"/>
    </w:p>
    <w:p w14:paraId="7E735355" w14:textId="77777777" w:rsidR="00605A98" w:rsidRPr="00781D93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14:paraId="2950EC53" w14:textId="77777777" w:rsidR="00605A98" w:rsidRDefault="00605A98" w:rsidP="00605A98">
      <w:pPr>
        <w:rPr>
          <w:i/>
          <w:iCs/>
        </w:rPr>
      </w:pPr>
    </w:p>
    <w:bookmarkEnd w:id="3"/>
    <w:p w14:paraId="0671BEE3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R1-2503223</w:t>
      </w:r>
      <w:r w:rsidRPr="001A7486">
        <w:rPr>
          <w:lang w:val="en-US" w:eastAsia="x-none"/>
        </w:rPr>
        <w:tab/>
        <w:t>Other aspects for Ambient IoT</w:t>
      </w:r>
      <w:r w:rsidRPr="001A7486">
        <w:rPr>
          <w:lang w:val="en-US" w:eastAsia="x-none"/>
        </w:rPr>
        <w:tab/>
        <w:t>Ericsson</w:t>
      </w:r>
    </w:p>
    <w:p w14:paraId="54B4C36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R1-2503227</w:t>
      </w:r>
      <w:r w:rsidRPr="001A7486">
        <w:rPr>
          <w:lang w:val="en-US" w:eastAsia="x-none"/>
        </w:rPr>
        <w:tab/>
        <w:t>Multiple access, scheduling and timing aspects for A-IoT</w:t>
      </w:r>
      <w:r w:rsidRPr="001A7486">
        <w:rPr>
          <w:lang w:val="en-US" w:eastAsia="x-none"/>
        </w:rPr>
        <w:tab/>
        <w:t>FUTUREWEI</w:t>
      </w:r>
    </w:p>
    <w:p w14:paraId="35B96EC8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R1-2503297</w:t>
      </w:r>
      <w:r w:rsidRPr="001A7486">
        <w:rPr>
          <w:lang w:val="en-US" w:eastAsia="x-none"/>
        </w:rPr>
        <w:tab/>
        <w:t>Multiplexing, scheduling, and other physical-layer procedures</w:t>
      </w:r>
      <w:r w:rsidRPr="001A7486">
        <w:rPr>
          <w:lang w:val="en-US" w:eastAsia="x-none"/>
        </w:rPr>
        <w:tab/>
        <w:t>Huawei, HiSilicon</w:t>
      </w:r>
    </w:p>
    <w:p w14:paraId="25DBCE1E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R1-2503302</w:t>
      </w:r>
      <w:r w:rsidRPr="001A7486">
        <w:rPr>
          <w:lang w:val="en-US" w:eastAsia="x-none"/>
        </w:rPr>
        <w:tab/>
        <w:t>AIoT Other aspects incl. multiplexing/multiple access, scheduling information, and timing relationships</w:t>
      </w:r>
      <w:r w:rsidRPr="001A7486">
        <w:rPr>
          <w:lang w:val="en-US" w:eastAsia="x-none"/>
        </w:rPr>
        <w:tab/>
        <w:t>Nokia</w:t>
      </w:r>
    </w:p>
    <w:p w14:paraId="7C7F181B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R1-2503314</w:t>
      </w:r>
      <w:r w:rsidRPr="001A7486">
        <w:rPr>
          <w:lang w:val="en-US" w:eastAsia="x-none"/>
        </w:rPr>
        <w:tab/>
        <w:t>Discussion on Ambient IoT multiple access and timing</w:t>
      </w:r>
      <w:r w:rsidRPr="001A7486">
        <w:rPr>
          <w:lang w:val="en-US" w:eastAsia="x-none"/>
        </w:rPr>
        <w:tab/>
        <w:t>ZTE Corporation, Sanechips</w:t>
      </w:r>
    </w:p>
    <w:p w14:paraId="32CCC164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R1-2503361</w:t>
      </w:r>
      <w:r w:rsidRPr="001A7486">
        <w:rPr>
          <w:lang w:val="en-US" w:eastAsia="x-none"/>
        </w:rPr>
        <w:tab/>
        <w:t>Remaining issues on other aspects for Rel-19 Ambient IoT</w:t>
      </w:r>
      <w:r w:rsidRPr="001A7486">
        <w:rPr>
          <w:lang w:val="en-US" w:eastAsia="x-none"/>
        </w:rPr>
        <w:tab/>
        <w:t>vivo</w:t>
      </w:r>
    </w:p>
    <w:p w14:paraId="5E45D7F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R1-2503518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Spreadtrum, UNISOC</w:t>
      </w:r>
    </w:p>
    <w:p w14:paraId="387B4DD7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R1-2503569</w:t>
      </w:r>
      <w:r w:rsidRPr="001A7486">
        <w:rPr>
          <w:lang w:val="en-US" w:eastAsia="x-none"/>
        </w:rPr>
        <w:tab/>
        <w:t>Views on aspects including multiplexing/multiple access, scheduling information, and timing relationships</w:t>
      </w:r>
      <w:r w:rsidRPr="001A7486">
        <w:rPr>
          <w:lang w:val="en-US" w:eastAsia="x-none"/>
        </w:rPr>
        <w:tab/>
        <w:t>Samsung</w:t>
      </w:r>
    </w:p>
    <w:p w14:paraId="6D65F78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R1-2503611</w:t>
      </w:r>
      <w:r w:rsidRPr="001A7486">
        <w:rPr>
          <w:lang w:val="en-US" w:eastAsia="x-none"/>
        </w:rPr>
        <w:tab/>
        <w:t>Discussion on multiplexing/multiple access, scheduling information, and timing relationships</w:t>
      </w:r>
      <w:r w:rsidRPr="001A7486">
        <w:rPr>
          <w:lang w:val="en-US" w:eastAsia="x-none"/>
        </w:rPr>
        <w:tab/>
        <w:t>InterDigital, Inc.</w:t>
      </w:r>
    </w:p>
    <w:p w14:paraId="7BD63914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R1-2503619</w:t>
      </w:r>
      <w:r w:rsidRPr="001A7486">
        <w:rPr>
          <w:lang w:val="en-US" w:eastAsia="x-none"/>
        </w:rPr>
        <w:tab/>
        <w:t>Discussion on other aspects of A-IoT</w:t>
      </w:r>
      <w:r w:rsidRPr="001A7486">
        <w:rPr>
          <w:lang w:val="en-US" w:eastAsia="x-none"/>
        </w:rPr>
        <w:tab/>
        <w:t>Panasonic</w:t>
      </w:r>
    </w:p>
    <w:p w14:paraId="6458AD4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R1-2503661</w:t>
      </w:r>
      <w:r w:rsidRPr="001A7486">
        <w:rPr>
          <w:lang w:val="en-US" w:eastAsia="x-none"/>
        </w:rPr>
        <w:tab/>
        <w:t>Discussion on multiple access, scheduling and timing aspects of Ambient IoT</w:t>
      </w:r>
      <w:r w:rsidRPr="001A7486">
        <w:rPr>
          <w:lang w:val="en-US" w:eastAsia="x-none"/>
        </w:rPr>
        <w:tab/>
        <w:t>Lenovo</w:t>
      </w:r>
    </w:p>
    <w:p w14:paraId="38FC3DC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R1-2503705</w:t>
      </w:r>
      <w:r w:rsidRPr="001A7486">
        <w:rPr>
          <w:lang w:val="en-US" w:eastAsia="x-none"/>
        </w:rPr>
        <w:tab/>
        <w:t>Discussion on multiple access, scheduling and timing aspects for A-IoT</w:t>
      </w:r>
      <w:r w:rsidRPr="001A7486">
        <w:rPr>
          <w:lang w:val="en-US" w:eastAsia="x-none"/>
        </w:rPr>
        <w:tab/>
        <w:t>Tejas Network Limited</w:t>
      </w:r>
    </w:p>
    <w:p w14:paraId="3FDA017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R1-2503736</w:t>
      </w:r>
      <w:r w:rsidRPr="001A7486">
        <w:rPr>
          <w:lang w:val="en-US" w:eastAsia="x-none"/>
        </w:rPr>
        <w:tab/>
        <w:t>Views on other aspects for AIoT</w:t>
      </w:r>
      <w:r w:rsidRPr="001A7486">
        <w:rPr>
          <w:lang w:val="en-US" w:eastAsia="x-none"/>
        </w:rPr>
        <w:tab/>
        <w:t>Ofinno</w:t>
      </w:r>
    </w:p>
    <w:p w14:paraId="2976D85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R1-2503796</w:t>
      </w:r>
      <w:r w:rsidRPr="001A7486">
        <w:rPr>
          <w:lang w:val="en-US" w:eastAsia="x-none"/>
        </w:rPr>
        <w:tab/>
        <w:t>Ambient IoT frame structure, system control and resource allocation</w:t>
      </w:r>
      <w:r w:rsidRPr="001A7486">
        <w:rPr>
          <w:lang w:val="en-US" w:eastAsia="x-none"/>
        </w:rPr>
        <w:tab/>
        <w:t>CATT</w:t>
      </w:r>
    </w:p>
    <w:p w14:paraId="4F57797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R1-2503834</w:t>
      </w:r>
      <w:r w:rsidRPr="001A7486">
        <w:rPr>
          <w:lang w:val="en-US" w:eastAsia="x-none"/>
        </w:rPr>
        <w:tab/>
        <w:t>Discussion on access, scheduling and timing relationships</w:t>
      </w:r>
      <w:r w:rsidRPr="001A7486">
        <w:rPr>
          <w:lang w:val="en-US" w:eastAsia="x-none"/>
        </w:rPr>
        <w:tab/>
        <w:t>CMCC</w:t>
      </w:r>
    </w:p>
    <w:p w14:paraId="69DAE87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R1-2503885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Xiaomi</w:t>
      </w:r>
    </w:p>
    <w:p w14:paraId="0E145C0C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R1-2503926</w:t>
      </w:r>
      <w:r w:rsidRPr="001A7486">
        <w:rPr>
          <w:lang w:val="en-US" w:eastAsia="x-none"/>
        </w:rPr>
        <w:tab/>
        <w:t>Discussion on control and other aspects of ambient IoT</w:t>
      </w:r>
      <w:r w:rsidRPr="001A7486">
        <w:rPr>
          <w:lang w:val="en-US" w:eastAsia="x-none"/>
        </w:rPr>
        <w:tab/>
        <w:t>NEC</w:t>
      </w:r>
    </w:p>
    <w:p w14:paraId="3E1BEAC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R1-2504049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China Telecom</w:t>
      </w:r>
    </w:p>
    <w:p w14:paraId="500B043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R1-2504064</w:t>
      </w:r>
      <w:r w:rsidRPr="001A7486">
        <w:rPr>
          <w:lang w:val="en-US" w:eastAsia="x-none"/>
        </w:rPr>
        <w:tab/>
        <w:t>Multiple access and timing relationships for Ambient IoT</w:t>
      </w:r>
      <w:r w:rsidRPr="001A7486">
        <w:rPr>
          <w:lang w:val="en-US" w:eastAsia="x-none"/>
        </w:rPr>
        <w:tab/>
        <w:t>Sony</w:t>
      </w:r>
    </w:p>
    <w:p w14:paraId="51ADEB6D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R1-2504091</w:t>
      </w:r>
      <w:r w:rsidRPr="001A7486">
        <w:rPr>
          <w:lang w:val="en-US" w:eastAsia="x-none"/>
        </w:rPr>
        <w:tab/>
        <w:t>Discussion on other aspects of Ambient IoT</w:t>
      </w:r>
      <w:r w:rsidRPr="001A7486">
        <w:rPr>
          <w:lang w:val="en-US" w:eastAsia="x-none"/>
        </w:rPr>
        <w:tab/>
        <w:t>Fujitsu</w:t>
      </w:r>
    </w:p>
    <w:p w14:paraId="182DA3F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R1-2504100</w:t>
      </w:r>
      <w:r w:rsidRPr="001A7486">
        <w:rPr>
          <w:lang w:val="en-US" w:eastAsia="x-none"/>
        </w:rPr>
        <w:tab/>
        <w:t>Discussion on L1 control information and L1 procedural aspects</w:t>
      </w:r>
      <w:r w:rsidRPr="001A7486">
        <w:rPr>
          <w:lang w:val="en-US" w:eastAsia="x-none"/>
        </w:rPr>
        <w:tab/>
        <w:t>HONOR</w:t>
      </w:r>
    </w:p>
    <w:p w14:paraId="29F72B3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R1-2504140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ETRI</w:t>
      </w:r>
    </w:p>
    <w:p w14:paraId="0A42C96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R1-2504208</w:t>
      </w:r>
      <w:r w:rsidRPr="001A7486">
        <w:rPr>
          <w:lang w:val="en-US" w:eastAsia="x-none"/>
        </w:rPr>
        <w:tab/>
        <w:t>Discussions on other aspects of A-IoT communication</w:t>
      </w:r>
      <w:r w:rsidRPr="001A7486">
        <w:rPr>
          <w:lang w:val="en-US" w:eastAsia="x-none"/>
        </w:rPr>
        <w:tab/>
        <w:t>OPPO</w:t>
      </w:r>
    </w:p>
    <w:p w14:paraId="3F366DFB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R1-2504246</w:t>
      </w:r>
      <w:r w:rsidRPr="001A7486">
        <w:rPr>
          <w:lang w:val="en-US" w:eastAsia="x-none"/>
        </w:rPr>
        <w:tab/>
        <w:t>Other aspects for A-IoT</w:t>
      </w:r>
      <w:r w:rsidRPr="001A7486">
        <w:rPr>
          <w:lang w:val="en-US" w:eastAsia="x-none"/>
        </w:rPr>
        <w:tab/>
        <w:t>LG Electronics</w:t>
      </w:r>
    </w:p>
    <w:p w14:paraId="26261B0A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R1-2504299</w:t>
      </w:r>
      <w:r w:rsidRPr="001A7486">
        <w:rPr>
          <w:lang w:val="en-US" w:eastAsia="x-none"/>
        </w:rPr>
        <w:tab/>
        <w:t>Discussion on multiplexing, multiple access, scheduling information, and timing relationships</w:t>
      </w:r>
      <w:r w:rsidRPr="001A7486">
        <w:rPr>
          <w:lang w:val="en-US" w:eastAsia="x-none"/>
        </w:rPr>
        <w:tab/>
        <w:t>Google</w:t>
      </w:r>
    </w:p>
    <w:p w14:paraId="1EE814D8" w14:textId="5FA840ED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R1-2504321</w:t>
      </w:r>
      <w:r w:rsidRPr="001A7486">
        <w:rPr>
          <w:lang w:val="en-US" w:eastAsia="x-none"/>
        </w:rPr>
        <w:tab/>
        <w:t>On remaining multiple access, scheduling and control aspects for Ambient IoT</w:t>
      </w:r>
      <w:r w:rsidRPr="001A7486">
        <w:rPr>
          <w:lang w:val="en-US" w:eastAsia="x-none"/>
        </w:rPr>
        <w:tab/>
        <w:t>Apple</w:t>
      </w:r>
    </w:p>
    <w:p w14:paraId="48745D83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R1-2504397</w:t>
      </w:r>
      <w:r w:rsidRPr="001A7486">
        <w:rPr>
          <w:lang w:val="en-US" w:eastAsia="x-none"/>
        </w:rPr>
        <w:tab/>
        <w:t>Discussion on other aspects for Rel-19 Ambient IoT</w:t>
      </w:r>
      <w:r w:rsidRPr="001A7486">
        <w:rPr>
          <w:lang w:val="en-US" w:eastAsia="x-none"/>
        </w:rPr>
        <w:tab/>
        <w:t>Qualcomm Incorporated</w:t>
      </w:r>
    </w:p>
    <w:p w14:paraId="3334498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R1-2504436</w:t>
      </w:r>
      <w:r w:rsidRPr="001A7486">
        <w:rPr>
          <w:lang w:val="en-US" w:eastAsia="x-none"/>
        </w:rPr>
        <w:tab/>
        <w:t>Discussion on other aspects</w:t>
      </w:r>
      <w:r w:rsidRPr="001A7486">
        <w:rPr>
          <w:lang w:val="en-US" w:eastAsia="x-none"/>
        </w:rPr>
        <w:tab/>
        <w:t>Sharp</w:t>
      </w:r>
    </w:p>
    <w:p w14:paraId="77F578D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R1-2504475</w:t>
      </w:r>
      <w:r w:rsidRPr="001A7486">
        <w:rPr>
          <w:lang w:val="en-US" w:eastAsia="x-none"/>
        </w:rPr>
        <w:tab/>
        <w:t>Discussion on control information and procedural aspects</w:t>
      </w:r>
      <w:r w:rsidRPr="001A7486">
        <w:rPr>
          <w:lang w:val="en-US" w:eastAsia="x-none"/>
        </w:rPr>
        <w:tab/>
        <w:t>ASUSTeK</w:t>
      </w:r>
    </w:p>
    <w:p w14:paraId="1F299DC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R1-2504504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NTT DOCOMO, INC.</w:t>
      </w:r>
    </w:p>
    <w:p w14:paraId="1A97CF9D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R1-2504542</w:t>
      </w:r>
      <w:r w:rsidRPr="001A7486">
        <w:rPr>
          <w:lang w:val="en-US" w:eastAsia="x-none"/>
        </w:rPr>
        <w:tab/>
        <w:t>Discussion on other aspects of Ambient IoT</w:t>
      </w:r>
      <w:r w:rsidRPr="001A7486">
        <w:rPr>
          <w:lang w:val="en-US" w:eastAsia="x-none"/>
        </w:rPr>
        <w:tab/>
        <w:t>KT Corp.</w:t>
      </w:r>
    </w:p>
    <w:p w14:paraId="4D048377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lastRenderedPageBreak/>
        <w:t>R1-2504589</w:t>
      </w:r>
      <w:r w:rsidRPr="001A7486">
        <w:rPr>
          <w:lang w:val="en-US" w:eastAsia="x-none"/>
        </w:rPr>
        <w:tab/>
        <w:t>Discussion on multiple access, scheduling information and timing relationships for Ambient IoT</w:t>
      </w:r>
      <w:r w:rsidRPr="001A7486">
        <w:rPr>
          <w:lang w:val="en-US" w:eastAsia="x-none"/>
        </w:rPr>
        <w:tab/>
        <w:t>TCL</w:t>
      </w:r>
    </w:p>
    <w:p w14:paraId="4134465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R1-2504601</w:t>
      </w:r>
      <w:r w:rsidRPr="001A7486">
        <w:rPr>
          <w:lang w:val="en-US" w:eastAsia="x-none"/>
        </w:rPr>
        <w:tab/>
        <w:t>Discussion on multiple access, scheduling and timing aspects for Ambient IoT</w:t>
      </w:r>
      <w:r w:rsidRPr="001A7486">
        <w:rPr>
          <w:lang w:val="en-US" w:eastAsia="x-none"/>
        </w:rPr>
        <w:tab/>
        <w:t>CEWiT</w:t>
      </w:r>
    </w:p>
    <w:p w14:paraId="6499E4C0" w14:textId="7A228291" w:rsidR="00F162E2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R1-2504618</w:t>
      </w:r>
      <w:r w:rsidRPr="001A7486">
        <w:rPr>
          <w:lang w:val="en-US" w:eastAsia="x-none"/>
        </w:rPr>
        <w:tab/>
        <w:t>Discussion on multiplexing/multiple access and timing relationships for Ambient IoT</w:t>
      </w:r>
      <w:r w:rsidRPr="001A7486">
        <w:rPr>
          <w:lang w:val="en-US" w:eastAsia="x-none"/>
        </w:rPr>
        <w:tab/>
        <w:t>WILUS Inc.</w:t>
      </w:r>
    </w:p>
    <w:p w14:paraId="02A6B347" w14:textId="77777777" w:rsidR="00326735" w:rsidRDefault="00326735" w:rsidP="001A7486">
      <w:pPr>
        <w:rPr>
          <w:lang w:val="en-US" w:eastAsia="x-none"/>
        </w:rPr>
      </w:pPr>
    </w:p>
    <w:p w14:paraId="1D20B345" w14:textId="46B3F376" w:rsidR="00326735" w:rsidRPr="001A7486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R1-2503362</w:t>
      </w:r>
      <w:r w:rsidRPr="001A7486">
        <w:rPr>
          <w:lang w:val="en-US" w:eastAsia="x-none"/>
        </w:rPr>
        <w:tab/>
        <w:t>FL summary #1 on other aspects for Rel-19 Ambient IoT</w:t>
      </w:r>
      <w:r w:rsidRPr="001A7486">
        <w:rPr>
          <w:lang w:val="en-US" w:eastAsia="x-none"/>
        </w:rPr>
        <w:tab/>
        <w:t>Moderator (vivo)</w:t>
      </w:r>
    </w:p>
    <w:p w14:paraId="0A8A1EE2" w14:textId="008FE0CB" w:rsidR="00326735" w:rsidRPr="001A7486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R1-2503363</w:t>
      </w:r>
      <w:r w:rsidRPr="001A7486">
        <w:rPr>
          <w:lang w:val="en-US" w:eastAsia="x-none"/>
        </w:rPr>
        <w:tab/>
        <w:t>FL summary #2 on other aspects for Rel-19 Ambient IoT</w:t>
      </w:r>
      <w:r w:rsidRPr="001A7486">
        <w:rPr>
          <w:lang w:val="en-US" w:eastAsia="x-none"/>
        </w:rPr>
        <w:tab/>
        <w:t>Moderator (vivo)</w:t>
      </w:r>
    </w:p>
    <w:p w14:paraId="6FCF7C25" w14:textId="2AAF86F1" w:rsidR="00326735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R1-2503364</w:t>
      </w:r>
      <w:r w:rsidRPr="001A7486">
        <w:rPr>
          <w:lang w:val="en-US" w:eastAsia="x-none"/>
        </w:rPr>
        <w:tab/>
        <w:t>FL summary #3 on other aspects for Rel-19 Ambient IoT</w:t>
      </w:r>
      <w:r w:rsidRPr="001A7486">
        <w:rPr>
          <w:lang w:val="en-US" w:eastAsia="x-none"/>
        </w:rPr>
        <w:tab/>
        <w:t>Moderator (vivo)</w:t>
      </w:r>
    </w:p>
    <w:p w14:paraId="1356F977" w14:textId="77777777" w:rsidR="005056A4" w:rsidRPr="001A7486" w:rsidRDefault="005056A4" w:rsidP="00326735">
      <w:pPr>
        <w:rPr>
          <w:lang w:val="en-US" w:eastAsia="x-none"/>
        </w:rPr>
      </w:pPr>
    </w:p>
    <w:sectPr w:rsidR="005056A4" w:rsidRPr="001A7486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AC146" w14:textId="77777777" w:rsidR="00B75743" w:rsidRDefault="00B75743">
      <w:r>
        <w:separator/>
      </w:r>
    </w:p>
  </w:endnote>
  <w:endnote w:type="continuationSeparator" w:id="0">
    <w:p w14:paraId="644C3840" w14:textId="77777777" w:rsidR="00B75743" w:rsidRDefault="00B7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14703" w14:textId="77777777" w:rsidR="00B75743" w:rsidRDefault="00B75743">
      <w:r>
        <w:separator/>
      </w:r>
    </w:p>
  </w:footnote>
  <w:footnote w:type="continuationSeparator" w:id="0">
    <w:p w14:paraId="102559C7" w14:textId="77777777" w:rsidR="00B75743" w:rsidRDefault="00B75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4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15"/>
  </w:num>
  <w:num w:numId="9">
    <w:abstractNumId w:val="5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1C04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735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45507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6A4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3FE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28DF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0D58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743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1752</Words>
  <Characters>9988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11717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6</cp:revision>
  <dcterms:created xsi:type="dcterms:W3CDTF">2025-05-15T08:46:00Z</dcterms:created>
  <dcterms:modified xsi:type="dcterms:W3CDTF">2025-05-16T08:17:00Z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</Properties>
</file>